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3B6F9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6CC4571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54B9E1A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30432B3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747D5A9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Март 2025г.</w:t>
      </w:r>
    </w:p>
    <w:p w14:paraId="79A95BC3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3F83E5FD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79A64B9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tbl>
      <w:tblPr>
        <w:tblStyle w:val="5"/>
        <w:tblpPr w:leftFromText="180" w:rightFromText="180" w:vertAnchor="text" w:horzAnchor="margin" w:tblpX="-264" w:tblpY="566"/>
        <w:tblOverlap w:val="never"/>
        <w:tblW w:w="114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63"/>
        <w:gridCol w:w="1487"/>
        <w:gridCol w:w="2413"/>
        <w:gridCol w:w="1487"/>
        <w:gridCol w:w="2350"/>
      </w:tblGrid>
      <w:tr w14:paraId="2622D2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990070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3225E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58D3D7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D95E824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99380E">
            <w:pPr>
              <w:tabs>
                <w:tab w:val="left" w:pos="1985"/>
              </w:tabs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6F14E5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B0FAE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Масленичные гулянья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1CD2A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марта</w:t>
            </w:r>
          </w:p>
          <w:p w14:paraId="0E508CF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3C361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  <w:p w14:paraId="69D4458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Площадь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D49D9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3E446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19D984A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7497E5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9C869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Масленичные гулянья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0E71D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марта</w:t>
            </w:r>
          </w:p>
          <w:p w14:paraId="6480A73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A0795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Красносельский ДК.</w:t>
            </w:r>
          </w:p>
          <w:p w14:paraId="30380B1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Площадка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FA314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33319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7D31120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5EAF83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27EC8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Праздничный концерт  «Признание в любви»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875A6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 марта</w:t>
            </w:r>
          </w:p>
          <w:p w14:paraId="208B916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2C6CE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Туношенский ДК 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1CD27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69124A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  <w:p w14:paraId="04281C5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0DBE50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479C3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</w:p>
          <w:p w14:paraId="2ADBCFB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фильма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«Мамы»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EB591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08 марта</w:t>
            </w:r>
          </w:p>
          <w:p w14:paraId="115DE15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DF959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37973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DA0DE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Нефедова Я.А, Менеджер культурно-досуговой организации клубного типа</w:t>
            </w:r>
          </w:p>
        </w:tc>
      </w:tr>
      <w:tr w14:paraId="7FB0B3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FFBEE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Всероссийский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проект «</w:t>
            </w: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FD8EA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марта</w:t>
            </w:r>
          </w:p>
          <w:p w14:paraId="6439DF0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8C745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DB868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97CA1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  <w:tr w14:paraId="0EFD94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BA6A8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>класс «Изготовление цветов из бумаги»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87968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 марта</w:t>
            </w:r>
          </w:p>
          <w:p w14:paraId="2E61563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84CB9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81800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34292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6176CCE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23400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Игровая программа </w:t>
            </w:r>
          </w:p>
          <w:p w14:paraId="6EB94DA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«Кто быстрей»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82DF0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 марта</w:t>
            </w:r>
          </w:p>
          <w:p w14:paraId="399B7C4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3A780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C4A3F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16128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469962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BAB77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Кинопоказ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фильма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«Лонки -  великий обманщик» 6+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72C0D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марта</w:t>
            </w:r>
          </w:p>
          <w:p w14:paraId="517DFCA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D5183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F0398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2FD3C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1AC79F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2F8DE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Игровая программа для воспитанников детского сада «В гостях у сказки»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9EF05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 марта</w:t>
            </w:r>
          </w:p>
          <w:p w14:paraId="5D60303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F3342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Туношна д/с «Теремок»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B9AE2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BA43C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5C73BF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2BECB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Танцевальная программа «Ритмы весны»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1AE3B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29 марта </w:t>
            </w:r>
          </w:p>
          <w:p w14:paraId="4439A24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18:00</w:t>
            </w:r>
          </w:p>
        </w:tc>
        <w:tc>
          <w:tcPr>
            <w:tcW w:w="2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8E62D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Туношенский ДК</w:t>
            </w:r>
          </w:p>
        </w:tc>
        <w:tc>
          <w:tcPr>
            <w:tcW w:w="1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E32B2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8B955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</w:tbl>
    <w:p w14:paraId="23EE2D74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F76CBB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7DDEB2B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0CFD4F9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tbl>
      <w:tblPr>
        <w:tblStyle w:val="5"/>
        <w:tblW w:w="11311" w:type="dxa"/>
        <w:tblInd w:w="-17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4"/>
        <w:gridCol w:w="1500"/>
        <w:gridCol w:w="2387"/>
        <w:gridCol w:w="1500"/>
        <w:gridCol w:w="2350"/>
      </w:tblGrid>
      <w:tr w14:paraId="2683DD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0ECB90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77F67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F9E35D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106347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171BCA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Ответственные</w:t>
            </w:r>
          </w:p>
        </w:tc>
      </w:tr>
      <w:tr w14:paraId="6FB9EF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FE6B8D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Клуб «Умничка» изготовление поделок к 8 марта. Книжная выставка «Мама –главное слово в жизни любого»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3CCB8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 марта</w:t>
            </w:r>
          </w:p>
          <w:p w14:paraId="65B690BB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16:00</w:t>
            </w:r>
          </w:p>
          <w:p w14:paraId="49BF0C56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0A46E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A35672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A52D0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 w14:paraId="1C44A526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  <w:tr w14:paraId="550E70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7E754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Книжная выставка «Кружилиха» к юбилею Веры Пановой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E471B7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марта</w:t>
            </w:r>
          </w:p>
          <w:p w14:paraId="06AFD25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11:00-18:00</w:t>
            </w: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167CF3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DE7A89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Пожилые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EEF1383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 библиотекарь Туношенского ДК и С</w:t>
            </w:r>
          </w:p>
        </w:tc>
      </w:tr>
      <w:tr w14:paraId="08A52E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FC751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Познавательный час «Обо всем понемногу - нам в подмогу»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AAC3F4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14:paraId="3F8572F8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 марта</w:t>
            </w:r>
          </w:p>
          <w:p w14:paraId="047E147E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13:30</w:t>
            </w:r>
          </w:p>
          <w:p w14:paraId="377E28F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D3F8EA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6991E4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B3FC3F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 библиотекарь Туношенского ДК иС</w:t>
            </w:r>
          </w:p>
        </w:tc>
      </w:tr>
      <w:tr w14:paraId="213D1F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A6849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Цикл мероприятий ко дню недели юношеской книги </w:t>
            </w:r>
          </w:p>
          <w:p w14:paraId="2539317A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«Вместе весело читать» 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F9233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22 -30 марта</w:t>
            </w:r>
          </w:p>
          <w:p w14:paraId="17C4F70A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14:00</w:t>
            </w:r>
          </w:p>
          <w:p w14:paraId="2569B3CF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90938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15C173F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38EAA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Сандер Т.В.,</w:t>
            </w:r>
          </w:p>
          <w:p w14:paraId="3931510B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Туношенского ДК и С</w:t>
            </w:r>
          </w:p>
        </w:tc>
      </w:tr>
    </w:tbl>
    <w:p w14:paraId="4A2AAFC2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454EC0EC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2C8A3C5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3F4FC95F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4927E7C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5"/>
        <w:tblW w:w="11313" w:type="dxa"/>
        <w:tblInd w:w="-1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88"/>
        <w:gridCol w:w="1487"/>
        <w:gridCol w:w="2400"/>
        <w:gridCol w:w="1513"/>
        <w:gridCol w:w="2325"/>
      </w:tblGrid>
      <w:tr w14:paraId="2435CF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8" w:type="dxa"/>
          </w:tcPr>
          <w:p w14:paraId="7191AA0B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7" w:type="dxa"/>
          </w:tcPr>
          <w:p w14:paraId="315FD5D6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400" w:type="dxa"/>
          </w:tcPr>
          <w:p w14:paraId="25B95A5E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513" w:type="dxa"/>
          </w:tcPr>
          <w:p w14:paraId="66A73164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25" w:type="dxa"/>
          </w:tcPr>
          <w:p w14:paraId="1E1E6790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025633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8" w:type="dxa"/>
            <w:vAlign w:val="center"/>
          </w:tcPr>
          <w:p w14:paraId="62FCCC6E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Масленичные гулянья «Широкая масленица!»</w:t>
            </w:r>
          </w:p>
        </w:tc>
        <w:tc>
          <w:tcPr>
            <w:tcW w:w="1487" w:type="dxa"/>
            <w:vAlign w:val="center"/>
          </w:tcPr>
          <w:p w14:paraId="304ACC5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02 марта</w:t>
            </w:r>
          </w:p>
          <w:p w14:paraId="0C060A6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00" w:type="dxa"/>
            <w:vAlign w:val="center"/>
          </w:tcPr>
          <w:p w14:paraId="11620539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</w:t>
            </w:r>
          </w:p>
          <w:p w14:paraId="3146A9BB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Площадь</w:t>
            </w:r>
          </w:p>
        </w:tc>
        <w:tc>
          <w:tcPr>
            <w:tcW w:w="1513" w:type="dxa"/>
            <w:vAlign w:val="center"/>
          </w:tcPr>
          <w:p w14:paraId="66D50EF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25" w:type="dxa"/>
          </w:tcPr>
          <w:p w14:paraId="267D984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5E20E7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8" w:type="dxa"/>
            <w:vAlign w:val="center"/>
          </w:tcPr>
          <w:p w14:paraId="298BE277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Праздничный концерт к Дню 8 марта «О чем поют 8 марта»</w:t>
            </w:r>
          </w:p>
        </w:tc>
        <w:tc>
          <w:tcPr>
            <w:tcW w:w="1487" w:type="dxa"/>
            <w:vAlign w:val="center"/>
          </w:tcPr>
          <w:p w14:paraId="1681773A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 марта</w:t>
            </w:r>
          </w:p>
          <w:p w14:paraId="2E47270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18:30</w:t>
            </w:r>
          </w:p>
          <w:p w14:paraId="3307A229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0" w:type="dxa"/>
            <w:vAlign w:val="center"/>
          </w:tcPr>
          <w:p w14:paraId="2C12D33C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</w:t>
            </w:r>
          </w:p>
        </w:tc>
        <w:tc>
          <w:tcPr>
            <w:tcW w:w="1513" w:type="dxa"/>
            <w:vAlign w:val="center"/>
          </w:tcPr>
          <w:p w14:paraId="06F8CFD2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Все категории</w:t>
            </w:r>
          </w:p>
        </w:tc>
        <w:tc>
          <w:tcPr>
            <w:tcW w:w="2325" w:type="dxa"/>
          </w:tcPr>
          <w:p w14:paraId="2A771D07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Грыцива М.И., Художественный руководитель</w:t>
            </w:r>
          </w:p>
        </w:tc>
      </w:tr>
      <w:tr w14:paraId="1E2618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88" w:type="dxa"/>
            <w:vAlign w:val="center"/>
          </w:tcPr>
          <w:p w14:paraId="6E22EDEA">
            <w:pPr>
              <w:tabs>
                <w:tab w:val="left" w:pos="1985"/>
              </w:tabs>
              <w:spacing w:after="0"/>
              <w:rPr>
                <w:rFonts w:hint="default"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Всероссийский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проект «</w:t>
            </w:r>
            <w:r>
              <w:rPr>
                <w:rFonts w:ascii="Times New Roman" w:hAnsi="Times New Roman"/>
                <w:sz w:val="28"/>
                <w:szCs w:val="28"/>
              </w:rPr>
              <w:t>Киноуроки в школах России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1487" w:type="dxa"/>
            <w:vAlign w:val="center"/>
          </w:tcPr>
          <w:p w14:paraId="08D6EFB0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 марта</w:t>
            </w:r>
          </w:p>
          <w:p w14:paraId="5C0E70B3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12:00</w:t>
            </w:r>
          </w:p>
        </w:tc>
        <w:tc>
          <w:tcPr>
            <w:tcW w:w="2400" w:type="dxa"/>
            <w:vAlign w:val="center"/>
          </w:tcPr>
          <w:p w14:paraId="2199C4CA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Мокеевский ДК</w:t>
            </w:r>
          </w:p>
        </w:tc>
        <w:tc>
          <w:tcPr>
            <w:tcW w:w="1513" w:type="dxa"/>
            <w:vAlign w:val="center"/>
          </w:tcPr>
          <w:p w14:paraId="32DEA165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vAlign w:val="center"/>
          </w:tcPr>
          <w:p w14:paraId="280F6001">
            <w:pPr>
              <w:tabs>
                <w:tab w:val="left" w:pos="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Нефедова Я.А, Менеджер культурно-досуговой организации клубного типа  </w:t>
            </w:r>
          </w:p>
        </w:tc>
      </w:tr>
    </w:tbl>
    <w:p w14:paraId="76E0B809">
      <w:pPr>
        <w:tabs>
          <w:tab w:val="left" w:pos="1985"/>
        </w:tabs>
        <w:spacing w:after="0"/>
        <w:rPr>
          <w:rFonts w:ascii="Times New Roman" w:hAnsi="Times New Roman"/>
          <w:sz w:val="28"/>
          <w:szCs w:val="28"/>
        </w:rPr>
      </w:pPr>
    </w:p>
    <w:p w14:paraId="30B1AE38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511055E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23B07EE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tbl>
      <w:tblPr>
        <w:tblStyle w:val="5"/>
        <w:tblW w:w="11300" w:type="dxa"/>
        <w:tblInd w:w="-17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5"/>
        <w:gridCol w:w="1487"/>
        <w:gridCol w:w="2150"/>
        <w:gridCol w:w="1763"/>
        <w:gridCol w:w="2325"/>
      </w:tblGrid>
      <w:tr w14:paraId="1A92D0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5" w:type="dxa"/>
          </w:tcPr>
          <w:p w14:paraId="211417DA">
            <w:pPr>
              <w:pStyle w:val="9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87" w:type="dxa"/>
          </w:tcPr>
          <w:p w14:paraId="3F76EC55">
            <w:pPr>
              <w:pStyle w:val="9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50" w:type="dxa"/>
          </w:tcPr>
          <w:p w14:paraId="3D2F42F2">
            <w:pPr>
              <w:pStyle w:val="9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63" w:type="dxa"/>
          </w:tcPr>
          <w:p w14:paraId="5AAD4626">
            <w:pPr>
              <w:pStyle w:val="9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325" w:type="dxa"/>
          </w:tcPr>
          <w:p w14:paraId="68B9633C">
            <w:pPr>
              <w:pStyle w:val="9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 w14:paraId="0D9927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5" w:type="dxa"/>
          </w:tcPr>
          <w:p w14:paraId="5508721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Книжная выставка и литературный час    </w:t>
            </w:r>
          </w:p>
          <w:p w14:paraId="697F2F2E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«И память книга оживит»              Всемирный день писателя</w:t>
            </w:r>
          </w:p>
        </w:tc>
        <w:tc>
          <w:tcPr>
            <w:tcW w:w="1487" w:type="dxa"/>
            <w:vAlign w:val="center"/>
          </w:tcPr>
          <w:p w14:paraId="6B054E1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 марта</w:t>
            </w:r>
          </w:p>
          <w:p w14:paraId="1CD73A4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150" w:type="dxa"/>
            <w:vAlign w:val="center"/>
          </w:tcPr>
          <w:p w14:paraId="313013C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763" w:type="dxa"/>
            <w:vAlign w:val="center"/>
          </w:tcPr>
          <w:p w14:paraId="722ADA3E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</w:tcPr>
          <w:p w14:paraId="6D1D50A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 Библиотекарь Мокеевского ДК и С</w:t>
            </w:r>
          </w:p>
        </w:tc>
      </w:tr>
      <w:tr w14:paraId="2E25E4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5" w:type="dxa"/>
          </w:tcPr>
          <w:p w14:paraId="322CE41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Книжная выставка «Весенний книжный букет»</w:t>
            </w:r>
          </w:p>
          <w:p w14:paraId="154F675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87" w:type="dxa"/>
            <w:vAlign w:val="center"/>
          </w:tcPr>
          <w:p w14:paraId="514F465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05 марта</w:t>
            </w:r>
          </w:p>
          <w:p w14:paraId="637FE4F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17:00</w:t>
            </w:r>
          </w:p>
        </w:tc>
        <w:tc>
          <w:tcPr>
            <w:tcW w:w="2150" w:type="dxa"/>
            <w:vAlign w:val="center"/>
          </w:tcPr>
          <w:p w14:paraId="694E3D7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763" w:type="dxa"/>
            <w:vAlign w:val="center"/>
          </w:tcPr>
          <w:p w14:paraId="67601D5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</w:tcPr>
          <w:p w14:paraId="622D2DF6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 Библиотекарь Мокеевского ДК и С</w:t>
            </w:r>
          </w:p>
        </w:tc>
      </w:tr>
      <w:tr w14:paraId="52C6BF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5" w:type="dxa"/>
          </w:tcPr>
          <w:p w14:paraId="0312FD7F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Час истории          </w:t>
            </w:r>
          </w:p>
          <w:p w14:paraId="69CB536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«Шли девчата по войне…»</w:t>
            </w:r>
          </w:p>
          <w:p w14:paraId="3BAEA286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  <w:p w14:paraId="65880A5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87" w:type="dxa"/>
            <w:vAlign w:val="center"/>
          </w:tcPr>
          <w:p w14:paraId="5449D9C4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 марта</w:t>
            </w:r>
          </w:p>
          <w:p w14:paraId="7F4B85AF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15:00</w:t>
            </w:r>
          </w:p>
        </w:tc>
        <w:tc>
          <w:tcPr>
            <w:tcW w:w="2150" w:type="dxa"/>
            <w:vAlign w:val="center"/>
          </w:tcPr>
          <w:p w14:paraId="7C93BCC2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763" w:type="dxa"/>
            <w:vAlign w:val="center"/>
          </w:tcPr>
          <w:p w14:paraId="0C1EC4BD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Пенсионеры</w:t>
            </w:r>
          </w:p>
        </w:tc>
        <w:tc>
          <w:tcPr>
            <w:tcW w:w="2325" w:type="dxa"/>
          </w:tcPr>
          <w:p w14:paraId="3895976A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 Библиотекарь Мокеевского ДК и С</w:t>
            </w:r>
          </w:p>
        </w:tc>
      </w:tr>
      <w:tr w14:paraId="5FC5E5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0" w:hRule="atLeast"/>
        </w:trPr>
        <w:tc>
          <w:tcPr>
            <w:tcW w:w="3575" w:type="dxa"/>
            <w:tcBorders>
              <w:bottom w:val="single" w:color="auto" w:sz="4" w:space="0"/>
            </w:tcBorders>
          </w:tcPr>
          <w:p w14:paraId="02F3B3BF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 истории «Звездный сын планеты Земля» к 90-летию со дня рождения  Ю.А. Гагарина</w:t>
            </w:r>
          </w:p>
        </w:tc>
        <w:tc>
          <w:tcPr>
            <w:tcW w:w="1487" w:type="dxa"/>
            <w:tcBorders>
              <w:bottom w:val="single" w:color="auto" w:sz="4" w:space="0"/>
            </w:tcBorders>
            <w:vAlign w:val="center"/>
          </w:tcPr>
          <w:p w14:paraId="233FACA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 марта</w:t>
            </w:r>
          </w:p>
          <w:p w14:paraId="30D8AEC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2150" w:type="dxa"/>
            <w:tcBorders>
              <w:bottom w:val="single" w:color="auto" w:sz="4" w:space="0"/>
            </w:tcBorders>
            <w:vAlign w:val="center"/>
          </w:tcPr>
          <w:p w14:paraId="18B0FCE5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763" w:type="dxa"/>
            <w:tcBorders>
              <w:bottom w:val="single" w:color="auto" w:sz="4" w:space="0"/>
            </w:tcBorders>
            <w:vAlign w:val="center"/>
          </w:tcPr>
          <w:p w14:paraId="4B5B5B44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Дети</w:t>
            </w:r>
          </w:p>
        </w:tc>
        <w:tc>
          <w:tcPr>
            <w:tcW w:w="2325" w:type="dxa"/>
            <w:tcBorders>
              <w:bottom w:val="single" w:color="auto" w:sz="4" w:space="0"/>
            </w:tcBorders>
          </w:tcPr>
          <w:p w14:paraId="0F98AE9F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47ADE44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Мокеевского ДК и С</w:t>
            </w:r>
          </w:p>
        </w:tc>
      </w:tr>
      <w:tr w14:paraId="758620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575" w:type="dxa"/>
            <w:tcBorders>
              <w:top w:val="single" w:color="auto" w:sz="4" w:space="0"/>
            </w:tcBorders>
          </w:tcPr>
          <w:p w14:paraId="798B675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Литературный час   </w:t>
            </w:r>
          </w:p>
          <w:p w14:paraId="1E530A1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«Поэт счастливого детства» </w:t>
            </w:r>
          </w:p>
          <w:p w14:paraId="39D494A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С. Михалков</w:t>
            </w:r>
          </w:p>
        </w:tc>
        <w:tc>
          <w:tcPr>
            <w:tcW w:w="1487" w:type="dxa"/>
            <w:tcBorders>
              <w:top w:val="single" w:color="auto" w:sz="4" w:space="0"/>
            </w:tcBorders>
            <w:vAlign w:val="center"/>
          </w:tcPr>
          <w:p w14:paraId="20EB8448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 марта</w:t>
            </w:r>
          </w:p>
          <w:p w14:paraId="7ACAD854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2150" w:type="dxa"/>
            <w:tcBorders>
              <w:top w:val="single" w:color="auto" w:sz="4" w:space="0"/>
            </w:tcBorders>
            <w:vAlign w:val="center"/>
          </w:tcPr>
          <w:p w14:paraId="2A6A4CD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763" w:type="dxa"/>
            <w:tcBorders>
              <w:top w:val="single" w:color="auto" w:sz="4" w:space="0"/>
            </w:tcBorders>
            <w:vAlign w:val="center"/>
          </w:tcPr>
          <w:p w14:paraId="40080231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Дети</w:t>
            </w:r>
          </w:p>
        </w:tc>
        <w:tc>
          <w:tcPr>
            <w:tcW w:w="2325" w:type="dxa"/>
            <w:tcBorders>
              <w:top w:val="single" w:color="auto" w:sz="4" w:space="0"/>
            </w:tcBorders>
          </w:tcPr>
          <w:p w14:paraId="4BF75B27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00ED7E5D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Мокеевского ДК и С</w:t>
            </w:r>
          </w:p>
        </w:tc>
      </w:tr>
      <w:tr w14:paraId="77CE8B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9" w:hRule="atLeast"/>
        </w:trPr>
        <w:tc>
          <w:tcPr>
            <w:tcW w:w="3575" w:type="dxa"/>
            <w:tcBorders>
              <w:top w:val="single" w:color="auto" w:sz="4" w:space="0"/>
              <w:bottom w:val="single" w:color="auto" w:sz="4" w:space="0"/>
            </w:tcBorders>
          </w:tcPr>
          <w:p w14:paraId="4362220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Литературная гостиная </w:t>
            </w:r>
            <w:r>
              <w:rPr>
                <w:rFonts w:ascii="Times New Roman" w:hAnsi="Times New Roman"/>
                <w:sz w:val="28"/>
                <w:szCs w:val="28"/>
              </w:rPr>
              <w:fldChar w:fldCharType="begin"/>
            </w:r>
            <w:r>
              <w:rPr>
                <w:rFonts w:ascii="Times New Roman" w:hAnsi="Times New Roman"/>
                <w:sz w:val="28"/>
                <w:szCs w:val="28"/>
              </w:rPr>
              <w:instrText xml:space="preserve"> HYPERLINK "https://vokrugknig.blogspot.com/2015/05/blog-post_79.html" </w:instrText>
            </w:r>
            <w:r>
              <w:rPr>
                <w:rFonts w:ascii="Times New Roman" w:hAnsi="Times New Roman"/>
                <w:sz w:val="28"/>
                <w:szCs w:val="28"/>
              </w:rPr>
              <w:fldChar w:fldCharType="separate"/>
            </w:r>
            <w:r>
              <w:rPr>
                <w:rFonts w:ascii="Times New Roman" w:hAnsi="Times New Roman"/>
                <w:sz w:val="28"/>
                <w:szCs w:val="28"/>
              </w:rPr>
              <w:t>«Есть память, которой не будет забвенья.</w:t>
            </w:r>
            <w:r>
              <w:rPr>
                <w:rFonts w:ascii="Times New Roman" w:hAnsi="Times New Roman"/>
                <w:sz w:val="28"/>
                <w:szCs w:val="28"/>
              </w:rPr>
              <w:fldChar w:fldCharType="end"/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14:paraId="32941146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(Фронтовая поэзия)</w:t>
            </w:r>
          </w:p>
          <w:p w14:paraId="513E3D82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Клуб «встреча»</w:t>
            </w:r>
          </w:p>
        </w:tc>
        <w:tc>
          <w:tcPr>
            <w:tcW w:w="148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1544931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  марта</w:t>
            </w:r>
          </w:p>
          <w:p w14:paraId="11AD0122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215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77D01FD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</w:t>
            </w:r>
          </w:p>
        </w:tc>
        <w:tc>
          <w:tcPr>
            <w:tcW w:w="17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50BD6E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Молодежь</w:t>
            </w:r>
          </w:p>
        </w:tc>
        <w:tc>
          <w:tcPr>
            <w:tcW w:w="2325" w:type="dxa"/>
            <w:tcBorders>
              <w:top w:val="single" w:color="auto" w:sz="4" w:space="0"/>
              <w:bottom w:val="single" w:color="auto" w:sz="4" w:space="0"/>
            </w:tcBorders>
          </w:tcPr>
          <w:p w14:paraId="0A60C394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01A59485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Мокеевского ДК и С</w:t>
            </w:r>
          </w:p>
        </w:tc>
      </w:tr>
      <w:tr w14:paraId="23E98B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6" w:hRule="atLeast"/>
        </w:trPr>
        <w:tc>
          <w:tcPr>
            <w:tcW w:w="3575" w:type="dxa"/>
            <w:tcBorders>
              <w:top w:val="single" w:color="auto" w:sz="4" w:space="0"/>
              <w:bottom w:val="single" w:color="auto" w:sz="4" w:space="0"/>
            </w:tcBorders>
          </w:tcPr>
          <w:p w14:paraId="29676C7B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Литературное путешествие «Здравствуй,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нижкина неделя»   </w:t>
            </w:r>
          </w:p>
          <w:p w14:paraId="41BBC115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8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111E2676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  марта</w:t>
            </w:r>
          </w:p>
          <w:p w14:paraId="69650AB9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</w:t>
            </w:r>
          </w:p>
        </w:tc>
        <w:tc>
          <w:tcPr>
            <w:tcW w:w="215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012ACECC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Библиотека</w:t>
            </w:r>
          </w:p>
        </w:tc>
        <w:tc>
          <w:tcPr>
            <w:tcW w:w="176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533F89A0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Дети</w:t>
            </w:r>
          </w:p>
        </w:tc>
        <w:tc>
          <w:tcPr>
            <w:tcW w:w="2325" w:type="dxa"/>
            <w:tcBorders>
              <w:top w:val="single" w:color="auto" w:sz="4" w:space="0"/>
              <w:bottom w:val="single" w:color="auto" w:sz="4" w:space="0"/>
            </w:tcBorders>
          </w:tcPr>
          <w:p w14:paraId="64674F5F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Шашина О.В.,</w:t>
            </w:r>
          </w:p>
          <w:p w14:paraId="1ACBA801">
            <w:pPr>
              <w:tabs>
                <w:tab w:val="left" w:pos="1985"/>
              </w:tabs>
              <w:spacing w:after="0"/>
              <w:jc w:val="lef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Библиотекарь Мокеевского ДК и С</w:t>
            </w:r>
          </w:p>
        </w:tc>
      </w:tr>
    </w:tbl>
    <w:p w14:paraId="14C242AC">
      <w:pPr>
        <w:spacing w:after="0"/>
        <w:jc w:val="left"/>
        <w:rPr>
          <w:rFonts w:ascii="Times New Roman" w:hAnsi="Times New Roman"/>
          <w:b/>
          <w:i/>
          <w:sz w:val="24"/>
          <w:szCs w:val="24"/>
        </w:rPr>
      </w:pPr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1414D"/>
    <w:rsid w:val="000963D6"/>
    <w:rsid w:val="000D10C7"/>
    <w:rsid w:val="00161071"/>
    <w:rsid w:val="00173273"/>
    <w:rsid w:val="00177019"/>
    <w:rsid w:val="00184504"/>
    <w:rsid w:val="0018602F"/>
    <w:rsid w:val="001B3FC2"/>
    <w:rsid w:val="001B78F7"/>
    <w:rsid w:val="001E079B"/>
    <w:rsid w:val="001E1A80"/>
    <w:rsid w:val="001E6467"/>
    <w:rsid w:val="001E647F"/>
    <w:rsid w:val="002124CE"/>
    <w:rsid w:val="00220D29"/>
    <w:rsid w:val="002423D6"/>
    <w:rsid w:val="002D7BA4"/>
    <w:rsid w:val="00321D6E"/>
    <w:rsid w:val="00393D4A"/>
    <w:rsid w:val="003A1AFD"/>
    <w:rsid w:val="003A55EF"/>
    <w:rsid w:val="003A7DAE"/>
    <w:rsid w:val="003C35C2"/>
    <w:rsid w:val="003D02E5"/>
    <w:rsid w:val="003D7537"/>
    <w:rsid w:val="003E3742"/>
    <w:rsid w:val="00426C60"/>
    <w:rsid w:val="00451722"/>
    <w:rsid w:val="00453CAE"/>
    <w:rsid w:val="00456324"/>
    <w:rsid w:val="0045687E"/>
    <w:rsid w:val="00474E2B"/>
    <w:rsid w:val="00487BC0"/>
    <w:rsid w:val="004A6D35"/>
    <w:rsid w:val="004B580F"/>
    <w:rsid w:val="004C1E0B"/>
    <w:rsid w:val="004C65C1"/>
    <w:rsid w:val="004D1B36"/>
    <w:rsid w:val="004D58E8"/>
    <w:rsid w:val="004E3407"/>
    <w:rsid w:val="00537D68"/>
    <w:rsid w:val="0054024E"/>
    <w:rsid w:val="00547916"/>
    <w:rsid w:val="0056028D"/>
    <w:rsid w:val="005711CC"/>
    <w:rsid w:val="00576878"/>
    <w:rsid w:val="00580D68"/>
    <w:rsid w:val="00582C34"/>
    <w:rsid w:val="005937EE"/>
    <w:rsid w:val="00597F11"/>
    <w:rsid w:val="005B2583"/>
    <w:rsid w:val="005B5E5C"/>
    <w:rsid w:val="005E46BA"/>
    <w:rsid w:val="00612B93"/>
    <w:rsid w:val="00623797"/>
    <w:rsid w:val="00636476"/>
    <w:rsid w:val="00637D68"/>
    <w:rsid w:val="00643C1F"/>
    <w:rsid w:val="00653D56"/>
    <w:rsid w:val="00654AC5"/>
    <w:rsid w:val="00656493"/>
    <w:rsid w:val="00661DED"/>
    <w:rsid w:val="00680782"/>
    <w:rsid w:val="00685201"/>
    <w:rsid w:val="00685C95"/>
    <w:rsid w:val="006E5818"/>
    <w:rsid w:val="00735104"/>
    <w:rsid w:val="00760765"/>
    <w:rsid w:val="0077532A"/>
    <w:rsid w:val="007756C5"/>
    <w:rsid w:val="00785397"/>
    <w:rsid w:val="00785F21"/>
    <w:rsid w:val="007A0F4A"/>
    <w:rsid w:val="007A418B"/>
    <w:rsid w:val="007B6337"/>
    <w:rsid w:val="007C4D9D"/>
    <w:rsid w:val="007D4E54"/>
    <w:rsid w:val="00835C7F"/>
    <w:rsid w:val="008455C8"/>
    <w:rsid w:val="00867C1A"/>
    <w:rsid w:val="00873B37"/>
    <w:rsid w:val="008A0907"/>
    <w:rsid w:val="008A3D22"/>
    <w:rsid w:val="008C5CF0"/>
    <w:rsid w:val="008D2F59"/>
    <w:rsid w:val="008E6244"/>
    <w:rsid w:val="009032B0"/>
    <w:rsid w:val="00905276"/>
    <w:rsid w:val="00914480"/>
    <w:rsid w:val="009146C0"/>
    <w:rsid w:val="00940D6D"/>
    <w:rsid w:val="009573E1"/>
    <w:rsid w:val="00962C1A"/>
    <w:rsid w:val="00972414"/>
    <w:rsid w:val="00990273"/>
    <w:rsid w:val="00A00C8F"/>
    <w:rsid w:val="00A25BC6"/>
    <w:rsid w:val="00A34E2D"/>
    <w:rsid w:val="00A50B22"/>
    <w:rsid w:val="00A60EF6"/>
    <w:rsid w:val="00A64D05"/>
    <w:rsid w:val="00AD0FF7"/>
    <w:rsid w:val="00AD6157"/>
    <w:rsid w:val="00AF58D7"/>
    <w:rsid w:val="00B26320"/>
    <w:rsid w:val="00B43E5B"/>
    <w:rsid w:val="00B61725"/>
    <w:rsid w:val="00B61775"/>
    <w:rsid w:val="00BA09CA"/>
    <w:rsid w:val="00BA5759"/>
    <w:rsid w:val="00BB03F2"/>
    <w:rsid w:val="00BB39B2"/>
    <w:rsid w:val="00BE24E5"/>
    <w:rsid w:val="00BE46BA"/>
    <w:rsid w:val="00BF4CD9"/>
    <w:rsid w:val="00C15590"/>
    <w:rsid w:val="00C23CA1"/>
    <w:rsid w:val="00C436CF"/>
    <w:rsid w:val="00C5544F"/>
    <w:rsid w:val="00C6358B"/>
    <w:rsid w:val="00C65EE2"/>
    <w:rsid w:val="00CA4108"/>
    <w:rsid w:val="00CB23D2"/>
    <w:rsid w:val="00CE0B39"/>
    <w:rsid w:val="00CE361D"/>
    <w:rsid w:val="00D417F7"/>
    <w:rsid w:val="00D442CE"/>
    <w:rsid w:val="00D6280B"/>
    <w:rsid w:val="00DB38BF"/>
    <w:rsid w:val="00DD5F8B"/>
    <w:rsid w:val="00DE11DB"/>
    <w:rsid w:val="00E41ACB"/>
    <w:rsid w:val="00E7755D"/>
    <w:rsid w:val="00E907E9"/>
    <w:rsid w:val="00E967F9"/>
    <w:rsid w:val="00EA5D23"/>
    <w:rsid w:val="00ED0A5F"/>
    <w:rsid w:val="00EF5E4A"/>
    <w:rsid w:val="00F13114"/>
    <w:rsid w:val="00F14E99"/>
    <w:rsid w:val="00F44267"/>
    <w:rsid w:val="00F46992"/>
    <w:rsid w:val="00F60FCC"/>
    <w:rsid w:val="00F6657D"/>
    <w:rsid w:val="00F74D72"/>
    <w:rsid w:val="00F91F6C"/>
    <w:rsid w:val="00FA5E6C"/>
    <w:rsid w:val="00FF4D60"/>
    <w:rsid w:val="00FF717D"/>
    <w:rsid w:val="77E5162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9"/>
    <w:pPr>
      <w:keepNext/>
      <w:spacing w:before="240" w:after="60"/>
      <w:outlineLvl w:val="0"/>
    </w:pPr>
    <w:rPr>
      <w:rFonts w:ascii="Arial" w:hAnsi="Arial" w:eastAsia="Times New Roman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1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uiPriority w:val="0"/>
    <w:rPr>
      <w:color w:val="0000FF"/>
      <w:u w:val="single"/>
    </w:rPr>
  </w:style>
  <w:style w:type="paragraph" w:styleId="7">
    <w:name w:val="Balloon Text"/>
    <w:basedOn w:val="1"/>
    <w:link w:val="10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8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9">
    <w:name w:val="No Spacing"/>
    <w:link w:val="14"/>
    <w:qFormat/>
    <w:uiPriority w:val="99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10">
    <w:name w:val="Текст выноски Знак"/>
    <w:basedOn w:val="4"/>
    <w:link w:val="7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11">
    <w:name w:val="Заголовок 2 Знак"/>
    <w:basedOn w:val="4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12">
    <w:name w:val="Абзац списка1"/>
    <w:basedOn w:val="1"/>
    <w:uiPriority w:val="0"/>
    <w:pPr>
      <w:ind w:left="720"/>
      <w:contextualSpacing/>
    </w:pPr>
    <w:rPr>
      <w:rFonts w:ascii="Calibri" w:hAnsi="Calibri" w:eastAsia="Times New Roman" w:cs="Times New Roman"/>
      <w:lang w:eastAsia="en-US"/>
    </w:rPr>
  </w:style>
  <w:style w:type="character" w:customStyle="1" w:styleId="13">
    <w:name w:val="Заголовок 1 Знак"/>
    <w:basedOn w:val="4"/>
    <w:link w:val="2"/>
    <w:qFormat/>
    <w:uiPriority w:val="99"/>
    <w:rPr>
      <w:rFonts w:ascii="Arial" w:hAnsi="Arial" w:eastAsia="Times New Roman" w:cs="Arial"/>
      <w:b/>
      <w:bCs/>
      <w:kern w:val="32"/>
      <w:sz w:val="32"/>
      <w:szCs w:val="32"/>
    </w:rPr>
  </w:style>
  <w:style w:type="character" w:customStyle="1" w:styleId="14">
    <w:name w:val="Без интервала Знак"/>
    <w:link w:val="9"/>
    <w:qFormat/>
    <w:locked/>
    <w:uiPriority w:val="99"/>
    <w:rPr>
      <w:rFonts w:ascii="Times New Roman" w:hAnsi="Times New Roman" w:eastAsia="Calibri" w:cs="Times New Roman"/>
      <w:sz w:val="28"/>
      <w:szCs w:val="28"/>
      <w:lang w:eastAsia="en-US"/>
    </w:rPr>
  </w:style>
  <w:style w:type="paragraph" w:styleId="15">
    <w:name w:val="List Paragraph"/>
    <w:basedOn w:val="1"/>
    <w:qFormat/>
    <w:uiPriority w:val="99"/>
    <w:pPr>
      <w:ind w:left="720"/>
      <w:contextualSpacing/>
    </w:pPr>
    <w:rPr>
      <w:rFonts w:ascii="Calibri" w:hAnsi="Calibri" w:eastAsia="Times New Roman" w:cs="Times New Roman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E3A32-4571-4140-AE71-AF0C9A003DB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674</Words>
  <Characters>3848</Characters>
  <Lines>32</Lines>
  <Paragraphs>9</Paragraphs>
  <TotalTime>868</TotalTime>
  <ScaleCrop>false</ScaleCrop>
  <LinksUpToDate>false</LinksUpToDate>
  <CharactersWithSpaces>4513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2024-03-05T08:05:00Z</cp:lastPrinted>
  <dcterms:modified xsi:type="dcterms:W3CDTF">2025-03-03T13:25:31Z</dcterms:modified>
  <cp:revision>119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0A6E52A7F7474559822AE42CF7A3DA95_12</vt:lpwstr>
  </property>
</Properties>
</file>